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9A179D">
        <w:rPr>
          <w:sz w:val="26"/>
          <w:szCs w:val="26"/>
        </w:rPr>
        <w:t>-2604-0602</w:t>
      </w:r>
      <w:r w:rsidRPr="00615830">
        <w:rPr>
          <w:sz w:val="26"/>
          <w:szCs w:val="26"/>
        </w:rPr>
        <w:t>/20</w:t>
      </w:r>
      <w:r w:rsidR="009A179D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BC3BC8">
        <w:rPr>
          <w:i w:val="0"/>
          <w:sz w:val="28"/>
          <w:szCs w:val="28"/>
        </w:rPr>
        <w:t xml:space="preserve">             07 ноября</w:t>
      </w:r>
      <w:r w:rsidR="00DE1775">
        <w:rPr>
          <w:i w:val="0"/>
          <w:sz w:val="28"/>
          <w:szCs w:val="28"/>
        </w:rPr>
        <w:t xml:space="preserve"> </w:t>
      </w:r>
      <w:r w:rsidR="009A179D">
        <w:rPr>
          <w:i w:val="0"/>
          <w:sz w:val="28"/>
          <w:szCs w:val="28"/>
        </w:rPr>
        <w:t xml:space="preserve">2025 </w:t>
      </w:r>
      <w:r w:rsidRPr="00B236E2">
        <w:rPr>
          <w:i w:val="0"/>
          <w:sz w:val="28"/>
          <w:szCs w:val="28"/>
        </w:rPr>
        <w:t>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</w:t>
      </w:r>
      <w:r w:rsidR="00A12AB2">
        <w:rPr>
          <w:i w:val="0"/>
          <w:sz w:val="28"/>
          <w:szCs w:val="28"/>
        </w:rPr>
        <w:t>–</w:t>
      </w:r>
      <w:r w:rsidRPr="00B236E2">
        <w:rPr>
          <w:i w:val="0"/>
          <w:sz w:val="28"/>
          <w:szCs w:val="28"/>
        </w:rPr>
        <w:t xml:space="preserve"> Югры</w:t>
      </w:r>
      <w:r w:rsidR="00A12AB2">
        <w:rPr>
          <w:i w:val="0"/>
          <w:sz w:val="28"/>
          <w:szCs w:val="28"/>
        </w:rPr>
        <w:t xml:space="preserve">, </w:t>
      </w:r>
      <w:r w:rsidR="009A179D">
        <w:rPr>
          <w:i w:val="0"/>
          <w:sz w:val="28"/>
          <w:szCs w:val="28"/>
        </w:rPr>
        <w:t>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9A179D">
        <w:rPr>
          <w:i w:val="0"/>
          <w:sz w:val="28"/>
          <w:szCs w:val="28"/>
        </w:rPr>
        <w:t>Спицыной О.Н.,</w:t>
      </w:r>
    </w:p>
    <w:p w:rsidR="009B31A6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</w:r>
      <w:r w:rsidRPr="00B236E2">
        <w:rPr>
          <w:i w:val="0"/>
          <w:sz w:val="28"/>
          <w:szCs w:val="28"/>
        </w:rPr>
        <w:t xml:space="preserve">по иску </w:t>
      </w:r>
      <w:r w:rsidR="009A179D">
        <w:rPr>
          <w:i w:val="0"/>
          <w:sz w:val="28"/>
          <w:szCs w:val="28"/>
        </w:rPr>
        <w:t xml:space="preserve">АО «Группа Страховой компании «Югория» к Золотареву Антону Юрьевичу </w:t>
      </w:r>
      <w:r w:rsidR="00A12AB2">
        <w:rPr>
          <w:i w:val="0"/>
          <w:sz w:val="28"/>
          <w:szCs w:val="28"/>
        </w:rPr>
        <w:t xml:space="preserve">о </w:t>
      </w:r>
      <w:r w:rsidR="00DF4351">
        <w:rPr>
          <w:i w:val="0"/>
          <w:sz w:val="28"/>
          <w:szCs w:val="28"/>
        </w:rPr>
        <w:t xml:space="preserve">взыскании убытков </w:t>
      </w:r>
      <w:r w:rsidR="00A12AB2">
        <w:rPr>
          <w:i w:val="0"/>
          <w:sz w:val="28"/>
          <w:szCs w:val="28"/>
        </w:rPr>
        <w:t>в порядке регресса,</w:t>
      </w:r>
    </w:p>
    <w:p w:rsidR="008E692E" w:rsidRPr="00B236E2" w:rsidP="009B31A6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9A179D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исковые </w:t>
      </w:r>
      <w:r w:rsidRPr="00B236E2">
        <w:rPr>
          <w:i w:val="0"/>
          <w:sz w:val="28"/>
          <w:szCs w:val="28"/>
        </w:rPr>
        <w:t>требования</w:t>
      </w:r>
      <w:r w:rsidR="00A12AB2">
        <w:rPr>
          <w:i w:val="0"/>
          <w:sz w:val="28"/>
          <w:szCs w:val="28"/>
        </w:rPr>
        <w:t xml:space="preserve"> </w:t>
      </w:r>
      <w:r w:rsidR="009A179D">
        <w:rPr>
          <w:i w:val="0"/>
          <w:sz w:val="28"/>
          <w:szCs w:val="28"/>
        </w:rPr>
        <w:t xml:space="preserve">АО «Группа Страховой компании «Югория» к Золотареву Антону Юрьевичу </w:t>
      </w:r>
      <w:r w:rsidR="00A12AB2">
        <w:rPr>
          <w:i w:val="0"/>
          <w:sz w:val="28"/>
          <w:szCs w:val="28"/>
        </w:rPr>
        <w:t xml:space="preserve">о </w:t>
      </w:r>
      <w:r w:rsidR="00DF4351">
        <w:rPr>
          <w:i w:val="0"/>
          <w:sz w:val="28"/>
          <w:szCs w:val="28"/>
        </w:rPr>
        <w:t xml:space="preserve">взыскании убытков </w:t>
      </w:r>
      <w:r w:rsidR="00A12AB2">
        <w:rPr>
          <w:i w:val="0"/>
          <w:sz w:val="28"/>
          <w:szCs w:val="28"/>
        </w:rPr>
        <w:t xml:space="preserve">в порядке регресса, </w:t>
      </w:r>
      <w:r w:rsidRPr="00B236E2">
        <w:rPr>
          <w:i w:val="0"/>
          <w:sz w:val="28"/>
          <w:szCs w:val="28"/>
        </w:rPr>
        <w:t>удовлетворить.</w:t>
      </w:r>
    </w:p>
    <w:p w:rsidR="009A179D" w:rsidP="0075122C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Pr="00DE1775" w:rsidR="00DE177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Золотарева Антона Юрьевича, *</w:t>
      </w:r>
      <w:r>
        <w:rPr>
          <w:i w:val="0"/>
          <w:sz w:val="28"/>
          <w:szCs w:val="28"/>
        </w:rPr>
        <w:t xml:space="preserve"> года рождения, место о рождения 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>, в пользу АО «Группа Страховой компании «Югория»</w:t>
      </w:r>
      <w:r w:rsidR="00DF4351">
        <w:rPr>
          <w:i w:val="0"/>
          <w:sz w:val="28"/>
          <w:szCs w:val="28"/>
        </w:rPr>
        <w:t xml:space="preserve"> (ИНН 8601023568, КПП 860101001) в порядке регресса сумму убытков, причиненных в результате возмещения ущерба по ДТП, в размере 40 200,00 рублей, расходы по оплате государственной пошлины в размере 4 000,00 рублей, всего – 44 200 рублей 00 копеек.</w:t>
      </w:r>
    </w:p>
    <w:p w:rsidR="009B31A6" w:rsidRPr="00F94229" w:rsidP="000E0F5D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</w:t>
      </w:r>
      <w:r w:rsidRPr="00F94229">
        <w:rPr>
          <w:i w:val="0"/>
          <w:sz w:val="28"/>
          <w:szCs w:val="28"/>
        </w:rPr>
        <w:t xml:space="preserve">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</w:t>
      </w:r>
      <w:r w:rsidRPr="00F94229">
        <w:rPr>
          <w:i w:val="0"/>
          <w:sz w:val="28"/>
          <w:szCs w:val="28"/>
        </w:rPr>
        <w:t>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</w:t>
      </w:r>
      <w:r w:rsidRPr="00F94229">
        <w:rPr>
          <w:i w:val="0"/>
          <w:sz w:val="28"/>
          <w:szCs w:val="28"/>
        </w:rPr>
        <w:t>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</w:t>
      </w:r>
      <w:r w:rsidRPr="00F94229">
        <w:rPr>
          <w:i w:val="0"/>
          <w:sz w:val="28"/>
          <w:szCs w:val="28"/>
        </w:rPr>
        <w:t xml:space="preserve">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Мировой судья составляет мотивированное заочное решение суда в течение пяти дней со дня поступления от лиц, участвующих в деле, их представителей заявления о составлении мо</w:t>
      </w:r>
      <w:r w:rsidRPr="00F94229">
        <w:rPr>
          <w:i w:val="0"/>
          <w:sz w:val="28"/>
          <w:szCs w:val="28"/>
        </w:rPr>
        <w:t>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</w:t>
      </w:r>
      <w:r w:rsidR="00DF4351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B1DF5"/>
    <w:rsid w:val="000B3704"/>
    <w:rsid w:val="000C2F9B"/>
    <w:rsid w:val="000E0F5D"/>
    <w:rsid w:val="000E7292"/>
    <w:rsid w:val="000F3822"/>
    <w:rsid w:val="00103A24"/>
    <w:rsid w:val="001167BB"/>
    <w:rsid w:val="00146E76"/>
    <w:rsid w:val="00164736"/>
    <w:rsid w:val="0018474F"/>
    <w:rsid w:val="001B48EA"/>
    <w:rsid w:val="001B5A7F"/>
    <w:rsid w:val="0024016E"/>
    <w:rsid w:val="00243337"/>
    <w:rsid w:val="00255F8E"/>
    <w:rsid w:val="00330F93"/>
    <w:rsid w:val="003314ED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2F3F"/>
    <w:rsid w:val="00584F0E"/>
    <w:rsid w:val="005C14AF"/>
    <w:rsid w:val="005E403D"/>
    <w:rsid w:val="005F6D91"/>
    <w:rsid w:val="0061080E"/>
    <w:rsid w:val="00615830"/>
    <w:rsid w:val="00622BFD"/>
    <w:rsid w:val="00666EF7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4C6"/>
    <w:rsid w:val="007E6557"/>
    <w:rsid w:val="00801676"/>
    <w:rsid w:val="00814B5D"/>
    <w:rsid w:val="00845068"/>
    <w:rsid w:val="00847D3A"/>
    <w:rsid w:val="00893A1F"/>
    <w:rsid w:val="008A17E2"/>
    <w:rsid w:val="008E692E"/>
    <w:rsid w:val="008F5EB1"/>
    <w:rsid w:val="00913258"/>
    <w:rsid w:val="009256BF"/>
    <w:rsid w:val="00935231"/>
    <w:rsid w:val="0094121D"/>
    <w:rsid w:val="009437FB"/>
    <w:rsid w:val="009475FB"/>
    <w:rsid w:val="009513C0"/>
    <w:rsid w:val="009A084E"/>
    <w:rsid w:val="009A179D"/>
    <w:rsid w:val="009B31A6"/>
    <w:rsid w:val="00A12AB2"/>
    <w:rsid w:val="00A62C06"/>
    <w:rsid w:val="00A635F3"/>
    <w:rsid w:val="00A757AB"/>
    <w:rsid w:val="00AA2861"/>
    <w:rsid w:val="00AB1F14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C3BC8"/>
    <w:rsid w:val="00BE3D49"/>
    <w:rsid w:val="00BF41EE"/>
    <w:rsid w:val="00C463FD"/>
    <w:rsid w:val="00C860F8"/>
    <w:rsid w:val="00C87AD8"/>
    <w:rsid w:val="00C930BB"/>
    <w:rsid w:val="00CC5AE3"/>
    <w:rsid w:val="00CD5242"/>
    <w:rsid w:val="00D048E7"/>
    <w:rsid w:val="00D10FF0"/>
    <w:rsid w:val="00D1349A"/>
    <w:rsid w:val="00D21F9A"/>
    <w:rsid w:val="00D2255B"/>
    <w:rsid w:val="00D25B4E"/>
    <w:rsid w:val="00D44F75"/>
    <w:rsid w:val="00D677AE"/>
    <w:rsid w:val="00D75B43"/>
    <w:rsid w:val="00DB336F"/>
    <w:rsid w:val="00DE1775"/>
    <w:rsid w:val="00DF4351"/>
    <w:rsid w:val="00E1586E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